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D1" w:rsidRPr="00A934D1" w:rsidRDefault="00A934D1" w:rsidP="00A934D1">
      <w:pPr>
        <w:spacing w:line="256" w:lineRule="auto"/>
        <w:jc w:val="center"/>
        <w:rPr>
          <w:rFonts w:ascii="Times New Roman" w:eastAsia="Calibri" w:hAnsi="Times New Roman" w:cs="Times New Roman"/>
          <w:b/>
          <w:sz w:val="36"/>
          <w:szCs w:val="36"/>
        </w:rPr>
      </w:pPr>
      <w:r w:rsidRPr="00A934D1">
        <w:rPr>
          <w:rFonts w:ascii="Times New Roman" w:eastAsia="Calibri" w:hAnsi="Times New Roman" w:cs="Times New Roman"/>
          <w:b/>
          <w:sz w:val="36"/>
          <w:szCs w:val="36"/>
        </w:rPr>
        <w:t>Da li je AA za tebe?</w:t>
      </w:r>
    </w:p>
    <w:p w:rsidR="00A934D1" w:rsidRPr="00A934D1" w:rsidRDefault="00A934D1" w:rsidP="00A934D1">
      <w:pPr>
        <w:pStyle w:val="ListParagraph"/>
        <w:spacing w:line="256" w:lineRule="auto"/>
        <w:rPr>
          <w:rFonts w:ascii="Times New Roman" w:eastAsia="Calibri" w:hAnsi="Times New Roman" w:cs="Times New Roman"/>
          <w:b/>
          <w:sz w:val="28"/>
          <w:szCs w:val="28"/>
          <w:lang w:val="sr-Latn-RS"/>
        </w:rPr>
      </w:pPr>
      <w:r>
        <w:rPr>
          <w:rFonts w:ascii="Times New Roman" w:eastAsia="Calibri" w:hAnsi="Times New Roman" w:cs="Times New Roman"/>
          <w:b/>
          <w:sz w:val="28"/>
          <w:szCs w:val="28"/>
        </w:rPr>
        <w:t>-</w:t>
      </w:r>
      <w:r w:rsidRPr="00A934D1">
        <w:rPr>
          <w:rFonts w:ascii="Times New Roman" w:eastAsia="Calibri" w:hAnsi="Times New Roman" w:cs="Times New Roman"/>
          <w:b/>
          <w:sz w:val="28"/>
          <w:szCs w:val="28"/>
        </w:rPr>
        <w:t>Dvanaest pitanja na koja samo ti mo</w:t>
      </w:r>
      <w:r>
        <w:rPr>
          <w:rFonts w:ascii="Times New Roman" w:eastAsia="Calibri" w:hAnsi="Times New Roman" w:cs="Times New Roman"/>
          <w:b/>
          <w:sz w:val="28"/>
          <w:szCs w:val="28"/>
          <w:lang w:val="sr-Latn-RS"/>
        </w:rPr>
        <w:t>žeš da odgovoriš</w:t>
      </w:r>
      <w:r w:rsidRPr="00A934D1">
        <w:rPr>
          <w:rFonts w:ascii="Times New Roman" w:eastAsia="Calibri" w:hAnsi="Times New Roman" w:cs="Times New Roman"/>
          <w:b/>
          <w:sz w:val="28"/>
          <w:szCs w:val="28"/>
          <w:lang w:val="sr-Latn-RS"/>
        </w:rPr>
        <w:t>-</w:t>
      </w:r>
    </w:p>
    <w:p w:rsidR="00A934D1" w:rsidRPr="00A934D1" w:rsidRDefault="00A934D1" w:rsidP="00A934D1">
      <w:pPr>
        <w:spacing w:line="256" w:lineRule="auto"/>
        <w:jc w:val="center"/>
        <w:rPr>
          <w:rFonts w:ascii="Times New Roman" w:eastAsia="Calibri" w:hAnsi="Times New Roman" w:cs="Times New Roman"/>
          <w:b/>
          <w:sz w:val="28"/>
          <w:szCs w:val="28"/>
          <w:lang w:val="sr-Latn-RS"/>
        </w:rPr>
      </w:pPr>
    </w:p>
    <w:p w:rsidR="00A934D1" w:rsidRPr="00A934D1" w:rsidRDefault="00A934D1" w:rsidP="00A934D1">
      <w:pPr>
        <w:spacing w:line="256" w:lineRule="auto"/>
        <w:jc w:val="center"/>
        <w:rPr>
          <w:rFonts w:ascii="Times New Roman" w:eastAsia="Calibri" w:hAnsi="Times New Roman" w:cs="Times New Roman"/>
          <w:b/>
          <w:i/>
          <w:sz w:val="28"/>
          <w:szCs w:val="28"/>
          <w:lang w:val="sr-Latn-RS"/>
        </w:rPr>
      </w:pPr>
      <w:r w:rsidRPr="00A934D1">
        <w:rPr>
          <w:rFonts w:ascii="Times New Roman" w:eastAsia="Calibri" w:hAnsi="Times New Roman" w:cs="Times New Roman"/>
          <w:b/>
          <w:i/>
          <w:sz w:val="28"/>
          <w:szCs w:val="28"/>
          <w:lang w:val="sr-Latn-RS"/>
        </w:rPr>
        <w:t>Ovaj pamflet je odobren od strane A.A. General Service Conference</w:t>
      </w:r>
    </w:p>
    <w:p w:rsidR="00A934D1" w:rsidRPr="00A934D1" w:rsidRDefault="00A934D1" w:rsidP="00A934D1">
      <w:pPr>
        <w:spacing w:line="256" w:lineRule="auto"/>
        <w:jc w:val="both"/>
        <w:rPr>
          <w:rFonts w:ascii="Times New Roman" w:eastAsia="Calibri" w:hAnsi="Times New Roman" w:cs="Times New Roman"/>
          <w:sz w:val="28"/>
          <w:szCs w:val="28"/>
          <w:lang w:val="sr-Latn-RS"/>
        </w:rPr>
      </w:pPr>
    </w:p>
    <w:p w:rsidR="00A934D1" w:rsidRPr="00A934D1" w:rsidRDefault="00A934D1" w:rsidP="00A934D1">
      <w:pPr>
        <w:spacing w:line="256" w:lineRule="auto"/>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je A.A. za tebe?</w:t>
      </w:r>
    </w:p>
    <w:p w:rsidR="00A934D1" w:rsidRPr="00A934D1" w:rsidRDefault="00A934D1" w:rsidP="00A934D1">
      <w:pPr>
        <w:spacing w:line="256" w:lineRule="auto"/>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Samo ti možeš da odlučiš da li želiš da pokušaš sa A.A. – da li misliš da ti A.A. može pomoći.</w:t>
      </w:r>
    </w:p>
    <w:p w:rsidR="00A934D1" w:rsidRPr="00A934D1" w:rsidRDefault="00A934D1" w:rsidP="00A934D1">
      <w:pPr>
        <w:spacing w:line="256" w:lineRule="auto"/>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Mi smo došli u A.A. jer smo konačno odustali od pokušavanja da kontrolišemo svoje pijenje. I dalje smo mrzeli da priznamo da nikada nismo mogli da pijemo bezbedno. Zatim smo od drugih članova A.A. čuli da smo bili bolesni. (I mi smo to godi</w:t>
      </w:r>
      <w:r w:rsidRPr="00A934D1">
        <w:rPr>
          <w:rFonts w:ascii="Times New Roman" w:eastAsia="Calibri" w:hAnsi="Times New Roman" w:cs="Times New Roman"/>
          <w:sz w:val="28"/>
          <w:szCs w:val="28"/>
          <w:lang w:val="sr-Latn-RS"/>
        </w:rPr>
        <w:t>nama mislili!) Saznali smo da  mnogo ljudi pati zbog istog osećaja</w:t>
      </w:r>
      <w:r w:rsidRPr="00A934D1">
        <w:rPr>
          <w:rFonts w:ascii="Times New Roman" w:eastAsia="Calibri" w:hAnsi="Times New Roman" w:cs="Times New Roman"/>
          <w:sz w:val="28"/>
          <w:szCs w:val="28"/>
          <w:lang w:val="sr-Latn-RS"/>
        </w:rPr>
        <w:t xml:space="preserve"> krivice, usamljenosti i beznađa kao i mi. Saznali smo da smo ta osećanja imali jer smo imali bolest alkoholizma. </w:t>
      </w:r>
    </w:p>
    <w:p w:rsidR="00A934D1" w:rsidRPr="00A934D1" w:rsidRDefault="00A934D1" w:rsidP="00A934D1">
      <w:pPr>
        <w:spacing w:line="256" w:lineRule="auto"/>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Odlučili smo da pokušamo i da se suočimo sa onim što nam je alkohol učinio. Ovo su neka od pitanja na koja smo pokušali da odgovorimo </w:t>
      </w:r>
      <w:r w:rsidRPr="00A934D1">
        <w:rPr>
          <w:rFonts w:ascii="Times New Roman" w:eastAsia="Calibri" w:hAnsi="Times New Roman" w:cs="Times New Roman"/>
          <w:i/>
          <w:sz w:val="28"/>
          <w:szCs w:val="28"/>
          <w:lang w:val="sr-Latn-RS"/>
        </w:rPr>
        <w:t>iskreno</w:t>
      </w:r>
      <w:r w:rsidRPr="00A934D1">
        <w:rPr>
          <w:rFonts w:ascii="Times New Roman" w:eastAsia="Calibri" w:hAnsi="Times New Roman" w:cs="Times New Roman"/>
          <w:sz w:val="28"/>
          <w:szCs w:val="28"/>
          <w:lang w:val="sr-Latn-RS"/>
        </w:rPr>
        <w:t>. Ako smo odgovorili sa DA na četiri ili više od četiri pitanja, bili smo u velikom smo problemu sa svojim pijenjem. Vidi kako ti se čini. Zapamti, nema sramote u suočavanju sa činjenicom da imamo problem.</w:t>
      </w:r>
    </w:p>
    <w:p w:rsidR="00A934D1" w:rsidRPr="00A934D1" w:rsidRDefault="00A934D1" w:rsidP="00A934D1">
      <w:pPr>
        <w:spacing w:line="256" w:lineRule="auto"/>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si ikada odlučio/la da ne piješ nedelju dana, ali si izdržao/la samo nekoliko dana?</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Većina nas u A.A. je svašta obećavala i sebi i svojoj porodici. Nismo mogli da održimo ova obećanja. Onda smo došli u A.A.. A.A. je rekao </w:t>
      </w:r>
      <w:r w:rsidRPr="00A934D1">
        <w:rPr>
          <w:rFonts w:ascii="Times New Roman" w:eastAsia="Calibri" w:hAnsi="Times New Roman" w:cs="Times New Roman"/>
          <w:i/>
          <w:sz w:val="28"/>
          <w:szCs w:val="28"/>
          <w:lang w:val="sr-Latn-RS"/>
        </w:rPr>
        <w:t>„Samo pokušaj da danas ne piješ“.</w:t>
      </w:r>
      <w:r w:rsidRPr="00A934D1">
        <w:rPr>
          <w:rFonts w:ascii="Times New Roman" w:eastAsia="Calibri" w:hAnsi="Times New Roman" w:cs="Times New Roman"/>
          <w:sz w:val="28"/>
          <w:szCs w:val="28"/>
          <w:lang w:val="sr-Latn-RS"/>
        </w:rPr>
        <w:t xml:space="preserve"> (Ako danas ne piješ, danas se nećeš napiti.)</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želiš da se ljudi ne mešaju u tvoje pijenje, gledaju svoja posla i prestanu da ti govore šta da radiš?</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U A.A. mi nikome ne govorimo šta treba da radi. Mi samo govorimo o svom pijenju, problemima u koje smo upali, i kako smo prestali. Biće nam drago da ti pomognemo, ako ti to želiš.</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lastRenderedPageBreak/>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si ikada pokušao/la da jednu vrstu pića zameniš drugom u nadi da će to pomoći da se ne napiješ?</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Mi smo pokušali sve načine. Pili smo lakša pića. Ili smo pili samo pivo. Ili nismo pili koktele. Ili smo samo pili vikendom. Sve smo probali. Ali, ako smo pili </w:t>
      </w:r>
      <w:r w:rsidRPr="00A934D1">
        <w:rPr>
          <w:rFonts w:ascii="Times New Roman" w:eastAsia="Calibri" w:hAnsi="Times New Roman" w:cs="Times New Roman"/>
          <w:i/>
          <w:sz w:val="28"/>
          <w:szCs w:val="28"/>
          <w:lang w:val="sr-Latn-RS"/>
        </w:rPr>
        <w:t>bilo šta</w:t>
      </w:r>
      <w:r w:rsidRPr="00A934D1">
        <w:rPr>
          <w:rFonts w:ascii="Times New Roman" w:eastAsia="Calibri" w:hAnsi="Times New Roman" w:cs="Times New Roman"/>
          <w:sz w:val="28"/>
          <w:szCs w:val="28"/>
          <w:lang w:val="sr-Latn-RS"/>
        </w:rPr>
        <w:t xml:space="preserve"> sa alkoholom u sebi,  na kraju bi se obično napili.</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si u toku prethodnih godinu dana uzeo/la jutarnje piće nakon buđenja?</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li ti je potrebno piće da bi se pokrenuo/la, ili da bi prestao/la da se treseš? Ovo je prilično siguran znak da ne piješ društveno/socijalno.</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zavidiš ljudima koji mogu da piju bez da stvore sebi probleme?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U nekom trenutku se većina nas zapitala zašto nismo kao ostali ljudi, koji zaista mogu da uzmu ili ostave piće.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si imao/la probleme u toku prethodnih godinu dana u vezi sa pijenjem?</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Budi iskren/a! Doktori kažu da ako imaš problem sa alkoholom i nastaviš da piješ, stvari će se samo pogoršavati – neće ići na bolje. Na kraju ćeš umreti, ili završiti u instituciji do kraja svog života. Jedina nada jeste da se prestane sa pićem.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je tvoje pijenje izazvalo probleme kod kuće?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Pre nego što smo stigli u A.A., većina nas je smatrala da su ljudi i problemi kod kuće uzrokovali naše pijenje. Nismo mogli da vidimo da je naše pijenje pogoršavalo sve. Nikada i nigde pijenje nije rešavalo probleme.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ikada pokušaš da dobiješ „još i još“ pića na žurci jer ti nije dosta?</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lastRenderedPageBreak/>
        <w:t xml:space="preserve">Većina nas je navikla da popije par pića pre nego što izađe iz kuće, kada smo mislili da je takva vrsta izlaska u pitanju. A ako tamo pića nisu posluživana dovoljno brzo, otišli bismo negde druge da popijemo još.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govoriš sebi da možeš da prestaneš da piješ kad god to poželiš, iako nastavljaš da se napijaš mada to ne želiš?</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Mnogi od nas su zavaravali sebe da mi pijemo jer želimo. Nakon što smo došli u A.A., otkrili smo da nakon što počnemo da pijemo, mi ne možemo da prestanemo.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 xml:space="preserve">Da li si propustio/la posao ili školu zbog pića?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Mnogi od nas sada priznaju da su mnogo puta javljali „da su bolesni“, kada smo zapravo bili mamurni ili još uvek pijani.</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imaš „blackout“ – crne rupe u sećanju?</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Blackout je kada smo pili satima ili danima a da se toga ne sećamo. Kada smo došli u A.A., otkrili smo da je ovo prilično jasan znak alkoholičarskog pijenja. </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p>
    <w:p w:rsidR="00A934D1" w:rsidRPr="00A934D1" w:rsidRDefault="00A934D1" w:rsidP="00A934D1">
      <w:pPr>
        <w:numPr>
          <w:ilvl w:val="0"/>
          <w:numId w:val="1"/>
        </w:numPr>
        <w:spacing w:line="256" w:lineRule="auto"/>
        <w:contextualSpacing/>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Da li si ikada osetio/la da bi tvoj život bio mnogo lepši bez pijenja?</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Mnogi od nas su počeli da piju jer je piće činilo da život izgleda bolje, makar i na kratko. Do trenutka kada smo stigli u A.A., mi smo se osetili zarobljeno. Pili smo da bi živeli, i živeli smo da bi pili. Osećali smo se loše i umorno od toga što smo loše i umorni.</w:t>
      </w:r>
    </w:p>
    <w:p w:rsidR="00A934D1" w:rsidRPr="00A934D1" w:rsidRDefault="00A934D1" w:rsidP="00A934D1">
      <w:pPr>
        <w:spacing w:line="256" w:lineRule="auto"/>
        <w:ind w:left="720"/>
        <w:contextualSpacing/>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NE</w:t>
      </w:r>
    </w:p>
    <w:p w:rsidR="00A934D1" w:rsidRPr="00A934D1" w:rsidRDefault="00A934D1" w:rsidP="00A934D1">
      <w:pPr>
        <w:spacing w:line="256" w:lineRule="auto"/>
        <w:jc w:val="both"/>
        <w:rPr>
          <w:rFonts w:ascii="Times New Roman" w:eastAsia="Calibri" w:hAnsi="Times New Roman" w:cs="Times New Roman"/>
          <w:sz w:val="28"/>
          <w:szCs w:val="28"/>
          <w:lang w:val="sr-Latn-RS"/>
        </w:rPr>
      </w:pPr>
    </w:p>
    <w:p w:rsidR="00A934D1" w:rsidRPr="00A934D1" w:rsidRDefault="00A934D1" w:rsidP="00A934D1">
      <w:pPr>
        <w:spacing w:line="256" w:lineRule="auto"/>
        <w:jc w:val="both"/>
        <w:rPr>
          <w:rFonts w:ascii="Times New Roman" w:eastAsia="Calibri" w:hAnsi="Times New Roman" w:cs="Times New Roman"/>
          <w:b/>
          <w:sz w:val="28"/>
          <w:szCs w:val="28"/>
          <w:lang w:val="sr-Latn-RS"/>
        </w:rPr>
      </w:pPr>
      <w:r w:rsidRPr="00A934D1">
        <w:rPr>
          <w:rFonts w:ascii="Times New Roman" w:eastAsia="Calibri" w:hAnsi="Times New Roman" w:cs="Times New Roman"/>
          <w:b/>
          <w:sz w:val="28"/>
          <w:szCs w:val="28"/>
          <w:lang w:val="sr-Latn-RS"/>
        </w:rPr>
        <w:t>Kakav je tvoj ukupan skor?</w:t>
      </w:r>
    </w:p>
    <w:p w:rsidR="00A934D1" w:rsidRPr="00A934D1" w:rsidRDefault="00A934D1" w:rsidP="00A934D1">
      <w:pPr>
        <w:spacing w:line="256" w:lineRule="auto"/>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Da li si odgovorio sa DA četiri ili više puta? Ako jesi, ti verovatno imaš problema sa alkoholom. Zašto ovo kažemo? Jer su hiljade ljudi u A.A. govorili isto mnogo godina unazad. Saznali su istinu o sebi – na teži način.</w:t>
      </w:r>
    </w:p>
    <w:p w:rsidR="00A934D1" w:rsidRPr="00A934D1" w:rsidRDefault="00A934D1" w:rsidP="00A934D1">
      <w:pPr>
        <w:spacing w:line="256" w:lineRule="auto"/>
        <w:jc w:val="both"/>
        <w:rPr>
          <w:rFonts w:ascii="Times New Roman" w:eastAsia="Calibri" w:hAnsi="Times New Roman" w:cs="Times New Roman"/>
          <w:sz w:val="28"/>
          <w:szCs w:val="28"/>
          <w:lang w:val="sr-Latn-RS"/>
        </w:rPr>
      </w:pPr>
      <w:r w:rsidRPr="00A934D1">
        <w:rPr>
          <w:rFonts w:ascii="Times New Roman" w:eastAsia="Calibri" w:hAnsi="Times New Roman" w:cs="Times New Roman"/>
          <w:sz w:val="28"/>
          <w:szCs w:val="28"/>
          <w:lang w:val="sr-Latn-RS"/>
        </w:rPr>
        <w:t xml:space="preserve">Opet, samo </w:t>
      </w:r>
      <w:r w:rsidRPr="00A934D1">
        <w:rPr>
          <w:rFonts w:ascii="Times New Roman" w:eastAsia="Calibri" w:hAnsi="Times New Roman" w:cs="Times New Roman"/>
          <w:i/>
          <w:sz w:val="28"/>
          <w:szCs w:val="28"/>
          <w:lang w:val="sr-Latn-RS"/>
        </w:rPr>
        <w:t xml:space="preserve">ti </w:t>
      </w:r>
      <w:r w:rsidRPr="00A934D1">
        <w:rPr>
          <w:rFonts w:ascii="Times New Roman" w:eastAsia="Calibri" w:hAnsi="Times New Roman" w:cs="Times New Roman"/>
          <w:sz w:val="28"/>
          <w:szCs w:val="28"/>
          <w:lang w:val="sr-Latn-RS"/>
        </w:rPr>
        <w:t xml:space="preserve">možeš da odlučiš da li misliš da je A.A. za tebe. Probaj da zadržiš um otvorenim po ovom pitanju. Ako je odgovor DA, biće nam drago da ti pokažemo kako smo mi prestali da pijemo. Samo pozovi. </w:t>
      </w:r>
    </w:p>
    <w:p w:rsidR="00A934D1" w:rsidRPr="00A934D1" w:rsidRDefault="00A934D1" w:rsidP="00A934D1">
      <w:pPr>
        <w:spacing w:line="256" w:lineRule="auto"/>
        <w:jc w:val="both"/>
        <w:rPr>
          <w:rFonts w:ascii="Times New Roman" w:eastAsia="Calibri" w:hAnsi="Times New Roman" w:cs="Times New Roman"/>
          <w:b/>
          <w:i/>
          <w:sz w:val="28"/>
          <w:szCs w:val="28"/>
          <w:lang w:val="sr-Latn-RS"/>
        </w:rPr>
      </w:pPr>
      <w:r w:rsidRPr="00A934D1">
        <w:rPr>
          <w:rFonts w:ascii="Times New Roman" w:eastAsia="Calibri" w:hAnsi="Times New Roman" w:cs="Times New Roman"/>
          <w:b/>
          <w:i/>
          <w:sz w:val="28"/>
          <w:szCs w:val="28"/>
          <w:lang w:val="sr-Latn-RS"/>
        </w:rPr>
        <w:lastRenderedPageBreak/>
        <w:t>A.A. ne obećava da će rešiti tvoje životne probleme. Ali ti možemo pokazati kako smo mi učili da živimo bez alkohola „dan po dan“. Držimo se podalje od te „prve čaše“. Ako ne bude prve, neće biti ni desete čaše. I kada smo se oslobodili alkohola, otkrili smo da je život postao upravljiv.</w:t>
      </w:r>
    </w:p>
    <w:p w:rsidR="00A934D1" w:rsidRPr="00A934D1" w:rsidRDefault="00A934D1" w:rsidP="00A934D1">
      <w:pPr>
        <w:spacing w:line="256" w:lineRule="auto"/>
        <w:jc w:val="both"/>
        <w:rPr>
          <w:rFonts w:ascii="Times New Roman" w:eastAsia="Calibri" w:hAnsi="Times New Roman" w:cs="Times New Roman"/>
          <w:b/>
          <w:i/>
          <w:sz w:val="28"/>
          <w:szCs w:val="28"/>
          <w:lang w:val="sr-Latn-RS"/>
        </w:rPr>
      </w:pPr>
    </w:p>
    <w:p w:rsidR="00A934D1" w:rsidRPr="00A934D1" w:rsidRDefault="00A934D1" w:rsidP="00A934D1">
      <w:pPr>
        <w:spacing w:line="256" w:lineRule="auto"/>
        <w:ind w:left="720"/>
        <w:contextualSpacing/>
        <w:jc w:val="both"/>
        <w:rPr>
          <w:rFonts w:ascii="Calibri" w:eastAsia="Calibri" w:hAnsi="Calibri" w:cs="Times New Roman"/>
          <w:b/>
          <w:sz w:val="32"/>
          <w:szCs w:val="32"/>
          <w:lang w:val="sr-Latn-RS"/>
        </w:rPr>
      </w:pPr>
      <w:r w:rsidRPr="00A934D1">
        <w:rPr>
          <w:rFonts w:ascii="Calibri" w:eastAsia="Calibri" w:hAnsi="Calibri" w:cs="Times New Roman"/>
          <w:b/>
          <w:sz w:val="32"/>
          <w:szCs w:val="32"/>
          <w:lang w:val="sr-Latn-RS"/>
        </w:rPr>
        <w:t>Ja sam odgovoran/na...</w:t>
      </w:r>
    </w:p>
    <w:p w:rsidR="00A934D1" w:rsidRDefault="00A934D1" w:rsidP="00A934D1">
      <w:pPr>
        <w:spacing w:line="256" w:lineRule="auto"/>
        <w:ind w:left="720"/>
        <w:contextualSpacing/>
        <w:jc w:val="both"/>
        <w:rPr>
          <w:rFonts w:ascii="Calibri" w:eastAsia="Calibri" w:hAnsi="Calibri" w:cs="Times New Roman"/>
          <w:b/>
          <w:sz w:val="32"/>
          <w:szCs w:val="32"/>
          <w:lang w:val="sr-Latn-RS"/>
        </w:rPr>
      </w:pPr>
      <w:r w:rsidRPr="00A934D1">
        <w:rPr>
          <w:rFonts w:ascii="Calibri" w:eastAsia="Calibri" w:hAnsi="Calibri" w:cs="Times New Roman"/>
          <w:b/>
          <w:sz w:val="32"/>
          <w:szCs w:val="32"/>
          <w:lang w:val="sr-Latn-RS"/>
        </w:rPr>
        <w:t xml:space="preserve">Kada bilo ko, bilo gde, zatraži pomoć, </w:t>
      </w:r>
    </w:p>
    <w:p w:rsidR="00A934D1" w:rsidRPr="00A934D1" w:rsidRDefault="00A934D1" w:rsidP="00A934D1">
      <w:pPr>
        <w:spacing w:line="256" w:lineRule="auto"/>
        <w:ind w:left="720"/>
        <w:contextualSpacing/>
        <w:jc w:val="both"/>
        <w:rPr>
          <w:rFonts w:ascii="Calibri" w:eastAsia="Calibri" w:hAnsi="Calibri" w:cs="Times New Roman"/>
          <w:b/>
          <w:sz w:val="32"/>
          <w:szCs w:val="32"/>
          <w:lang w:val="sr-Latn-RS"/>
        </w:rPr>
      </w:pPr>
      <w:bookmarkStart w:id="0" w:name="_GoBack"/>
      <w:bookmarkEnd w:id="0"/>
      <w:r w:rsidRPr="00A934D1">
        <w:rPr>
          <w:rFonts w:ascii="Calibri" w:eastAsia="Calibri" w:hAnsi="Calibri" w:cs="Times New Roman"/>
          <w:b/>
          <w:sz w:val="32"/>
          <w:szCs w:val="32"/>
          <w:lang w:val="sr-Latn-RS"/>
        </w:rPr>
        <w:t xml:space="preserve">želim da ruka A.A. uvek bude tu. </w:t>
      </w:r>
    </w:p>
    <w:p w:rsidR="00A934D1" w:rsidRPr="00A934D1" w:rsidRDefault="00A934D1" w:rsidP="00A934D1">
      <w:pPr>
        <w:spacing w:line="256" w:lineRule="auto"/>
        <w:ind w:left="720"/>
        <w:contextualSpacing/>
        <w:jc w:val="both"/>
        <w:rPr>
          <w:rFonts w:ascii="Calibri" w:eastAsia="Calibri" w:hAnsi="Calibri" w:cs="Times New Roman"/>
          <w:b/>
          <w:sz w:val="32"/>
          <w:szCs w:val="32"/>
          <w:lang w:val="sr-Latn-RS"/>
        </w:rPr>
      </w:pPr>
      <w:r w:rsidRPr="00A934D1">
        <w:rPr>
          <w:rFonts w:ascii="Calibri" w:eastAsia="Calibri" w:hAnsi="Calibri" w:cs="Times New Roman"/>
          <w:b/>
          <w:sz w:val="32"/>
          <w:szCs w:val="32"/>
          <w:lang w:val="sr-Latn-RS"/>
        </w:rPr>
        <w:t>I za to sam ja odgovoran/na.</w:t>
      </w:r>
    </w:p>
    <w:p w:rsidR="00A934D1" w:rsidRPr="00A934D1" w:rsidRDefault="00A934D1" w:rsidP="00A934D1">
      <w:pPr>
        <w:spacing w:line="256" w:lineRule="auto"/>
        <w:jc w:val="both"/>
        <w:rPr>
          <w:rFonts w:ascii="Times New Roman" w:eastAsia="Calibri" w:hAnsi="Times New Roman" w:cs="Times New Roman"/>
          <w:b/>
          <w:sz w:val="32"/>
          <w:szCs w:val="32"/>
          <w:lang w:val="sr-Latn-RS"/>
        </w:rPr>
      </w:pPr>
    </w:p>
    <w:p w:rsidR="00422085" w:rsidRPr="00A934D1" w:rsidRDefault="00422085">
      <w:pPr>
        <w:rPr>
          <w:sz w:val="32"/>
          <w:szCs w:val="32"/>
        </w:rPr>
      </w:pPr>
    </w:p>
    <w:sectPr w:rsidR="00422085" w:rsidRPr="00A93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5833"/>
    <w:multiLevelType w:val="hybridMultilevel"/>
    <w:tmpl w:val="E508F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85399A"/>
    <w:multiLevelType w:val="hybridMultilevel"/>
    <w:tmpl w:val="E0942CA2"/>
    <w:lvl w:ilvl="0" w:tplc="D99001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83"/>
    <w:rsid w:val="00422085"/>
    <w:rsid w:val="00A934D1"/>
    <w:rsid w:val="00B7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D524"/>
  <w15:chartTrackingRefBased/>
  <w15:docId w15:val="{80CA4CB7-6348-4CFC-BA18-F9FF0691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2018-10-12T15:21:00Z</dcterms:created>
  <dcterms:modified xsi:type="dcterms:W3CDTF">2018-10-12T15:27:00Z</dcterms:modified>
</cp:coreProperties>
</file>